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956B" w14:textId="77777777" w:rsidR="009C0154" w:rsidRDefault="009C0154" w:rsidP="009C0154">
      <w:pPr>
        <w:ind w:left="60"/>
        <w:jc w:val="both"/>
        <w:rPr>
          <w:rFonts w:ascii="Arial" w:hAnsi="Arial" w:cs="Arial"/>
        </w:rPr>
      </w:pPr>
    </w:p>
    <w:p w14:paraId="009380F3" w14:textId="1F654960" w:rsidR="009C0154" w:rsidRDefault="009C0154" w:rsidP="009C0154">
      <w:pPr>
        <w:ind w:left="60"/>
        <w:jc w:val="both"/>
        <w:rPr>
          <w:rFonts w:ascii="Arial" w:hAnsi="Arial" w:cs="Arial"/>
        </w:rPr>
      </w:pPr>
      <w:r w:rsidRPr="00071A56">
        <w:rPr>
          <w:rFonts w:ascii="Arial" w:hAnsi="Arial" w:cs="Arial"/>
          <w:b/>
          <w:bCs/>
        </w:rPr>
        <w:t>Tanque Cordillera</w:t>
      </w:r>
      <w:r>
        <w:rPr>
          <w:rFonts w:ascii="Arial" w:hAnsi="Arial" w:cs="Arial"/>
        </w:rPr>
        <w:t xml:space="preserve"> para favorecer zona poniente de la ciudad y </w:t>
      </w:r>
      <w:r w:rsidRPr="00071A56">
        <w:rPr>
          <w:rFonts w:ascii="Arial" w:hAnsi="Arial" w:cs="Arial"/>
          <w:b/>
          <w:bCs/>
        </w:rPr>
        <w:t>Tanque Aguaje</w:t>
      </w:r>
      <w:r>
        <w:rPr>
          <w:rFonts w:ascii="Arial" w:hAnsi="Arial" w:cs="Arial"/>
        </w:rPr>
        <w:t xml:space="preserve"> para favorecer a </w:t>
      </w:r>
      <w:r w:rsidRPr="00071A56">
        <w:rPr>
          <w:rFonts w:ascii="Arial" w:hAnsi="Arial" w:cs="Arial"/>
          <w:i/>
          <w:iCs/>
        </w:rPr>
        <w:t>Gran Peñón</w:t>
      </w:r>
      <w:r>
        <w:rPr>
          <w:rFonts w:ascii="Arial" w:hAnsi="Arial" w:cs="Arial"/>
        </w:rPr>
        <w:t>:</w:t>
      </w:r>
    </w:p>
    <w:p w14:paraId="15C744C2" w14:textId="77777777" w:rsidR="009C0154" w:rsidRDefault="009C0154" w:rsidP="009C0154">
      <w:pPr>
        <w:jc w:val="both"/>
        <w:rPr>
          <w:rFonts w:ascii="Arial" w:hAnsi="Arial" w:cs="Arial"/>
        </w:rPr>
      </w:pPr>
    </w:p>
    <w:p w14:paraId="18A586B1" w14:textId="77777777" w:rsidR="009C0154" w:rsidRDefault="009C0154" w:rsidP="009C0154">
      <w:pPr>
        <w:ind w:left="60"/>
        <w:jc w:val="both"/>
        <w:rPr>
          <w:rFonts w:ascii="Arial" w:hAnsi="Arial" w:cs="Arial"/>
        </w:rPr>
      </w:pPr>
    </w:p>
    <w:p w14:paraId="212D0154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30394C" wp14:editId="10131A17">
            <wp:extent cx="4423104" cy="3140704"/>
            <wp:effectExtent l="0" t="0" r="0" b="0"/>
            <wp:docPr id="1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Map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835" cy="316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8C2DD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0CE27194" w14:textId="07BD1F78" w:rsidR="009C0154" w:rsidRDefault="009C0154" w:rsidP="009C0154">
      <w:pPr>
        <w:ind w:left="60"/>
        <w:jc w:val="both"/>
        <w:rPr>
          <w:rFonts w:ascii="Arial" w:hAnsi="Arial" w:cs="Arial"/>
        </w:rPr>
      </w:pPr>
      <w:r w:rsidRPr="00071A56">
        <w:rPr>
          <w:rFonts w:ascii="Arial" w:hAnsi="Arial" w:cs="Arial"/>
          <w:b/>
          <w:bCs/>
        </w:rPr>
        <w:t xml:space="preserve">Tanque </w:t>
      </w:r>
      <w:r>
        <w:rPr>
          <w:rFonts w:ascii="Arial" w:hAnsi="Arial" w:cs="Arial"/>
          <w:b/>
          <w:bCs/>
        </w:rPr>
        <w:t>Hostal</w:t>
      </w:r>
      <w:r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favorecer proceso de urbanización industrial en </w:t>
      </w:r>
      <w:r w:rsidRPr="009C0154">
        <w:rPr>
          <w:rFonts w:ascii="Arial" w:hAnsi="Arial" w:cs="Arial"/>
          <w:i/>
          <w:iCs/>
        </w:rPr>
        <w:t>La Pila</w:t>
      </w:r>
      <w:r>
        <w:rPr>
          <w:rFonts w:ascii="Arial" w:hAnsi="Arial" w:cs="Arial"/>
        </w:rPr>
        <w:t>:</w:t>
      </w:r>
    </w:p>
    <w:p w14:paraId="2C86F083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4FC589A3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708B1B" wp14:editId="61958DDB">
            <wp:extent cx="4458853" cy="316608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078" cy="3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06F5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3460C92C" w14:textId="77777777" w:rsidR="009C0154" w:rsidRDefault="009C0154" w:rsidP="009C0154">
      <w:pPr>
        <w:ind w:left="60"/>
        <w:jc w:val="both"/>
        <w:rPr>
          <w:rFonts w:ascii="Arial" w:hAnsi="Arial" w:cs="Arial"/>
        </w:rPr>
      </w:pPr>
    </w:p>
    <w:p w14:paraId="00127315" w14:textId="435A8214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5ED594CA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7B72A7F2" w14:textId="77777777" w:rsidR="009C0154" w:rsidRDefault="009C0154" w:rsidP="009C0154">
      <w:pPr>
        <w:ind w:left="60"/>
        <w:jc w:val="both"/>
        <w:rPr>
          <w:rFonts w:ascii="Arial" w:hAnsi="Arial" w:cs="Arial"/>
        </w:rPr>
      </w:pPr>
      <w:r w:rsidRPr="00071A56">
        <w:rPr>
          <w:rFonts w:ascii="Arial" w:hAnsi="Arial" w:cs="Arial"/>
          <w:b/>
          <w:bCs/>
        </w:rPr>
        <w:t xml:space="preserve">Tanque </w:t>
      </w:r>
      <w:r>
        <w:rPr>
          <w:rFonts w:ascii="Arial" w:hAnsi="Arial" w:cs="Arial"/>
          <w:b/>
          <w:bCs/>
        </w:rPr>
        <w:t xml:space="preserve">Zona </w:t>
      </w:r>
      <w:r w:rsidRPr="00071A56">
        <w:rPr>
          <w:rFonts w:ascii="Arial" w:hAnsi="Arial" w:cs="Arial"/>
          <w:b/>
          <w:bCs/>
        </w:rPr>
        <w:t>Termal</w:t>
      </w:r>
      <w:r>
        <w:rPr>
          <w:rFonts w:ascii="Arial" w:hAnsi="Arial" w:cs="Arial"/>
        </w:rPr>
        <w:t xml:space="preserve"> para usar en la urbanización de la </w:t>
      </w:r>
      <w:r w:rsidRPr="00071A56">
        <w:rPr>
          <w:rFonts w:ascii="Arial" w:hAnsi="Arial" w:cs="Arial"/>
          <w:i/>
          <w:iCs/>
        </w:rPr>
        <w:t>Sierra de San Miguelito</w:t>
      </w:r>
      <w:r>
        <w:rPr>
          <w:rFonts w:ascii="Arial" w:hAnsi="Arial" w:cs="Arial"/>
        </w:rPr>
        <w:t xml:space="preserve"> (San Juan de Guadalupe y sus Anexos Tierra Blanca y San Miguelito y Ejido San Juan sde Guadalupe):</w:t>
      </w:r>
    </w:p>
    <w:p w14:paraId="78A1FA81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79140FFC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793FD9" wp14:editId="6793123D">
            <wp:extent cx="4314535" cy="3063613"/>
            <wp:effectExtent l="0" t="0" r="0" b="0"/>
            <wp:docPr id="4" name="Imagen 4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916" cy="307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30C2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725FC938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5FB74DF9" w14:textId="2BD5C7B0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16372133" w14:textId="77777777" w:rsidR="009C0154" w:rsidRDefault="009C0154" w:rsidP="009C0154">
      <w:pPr>
        <w:ind w:left="60"/>
        <w:jc w:val="center"/>
        <w:rPr>
          <w:rFonts w:ascii="Arial" w:hAnsi="Arial" w:cs="Arial"/>
        </w:rPr>
      </w:pPr>
    </w:p>
    <w:p w14:paraId="2770CD2D" w14:textId="77777777" w:rsidR="009C0154" w:rsidRDefault="009C0154"/>
    <w:sectPr w:rsidR="009C0154" w:rsidSect="00DC5E15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54"/>
    <w:rsid w:val="009C0154"/>
    <w:rsid w:val="00A0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F1B7C"/>
  <w15:chartTrackingRefBased/>
  <w15:docId w15:val="{EA09E536-B73C-474B-9778-446ED0F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54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Nieto Diaz</dc:creator>
  <cp:keywords/>
  <dc:description/>
  <cp:lastModifiedBy>Elizabeth Nieto Diaz</cp:lastModifiedBy>
  <cp:revision>1</cp:revision>
  <dcterms:created xsi:type="dcterms:W3CDTF">2023-02-19T17:55:00Z</dcterms:created>
  <dcterms:modified xsi:type="dcterms:W3CDTF">2023-02-19T18:06:00Z</dcterms:modified>
</cp:coreProperties>
</file>